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A3" w:rsidRDefault="00612C6D" w:rsidP="00BF12A3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-113665</wp:posOffset>
            </wp:positionH>
            <wp:positionV relativeFrom="margin">
              <wp:posOffset>-106045</wp:posOffset>
            </wp:positionV>
            <wp:extent cx="10552430" cy="7375525"/>
            <wp:effectExtent l="19050" t="19050" r="20320" b="15875"/>
            <wp:wrapSquare wrapText="bothSides"/>
            <wp:docPr id="1" name="Рисунок 1" descr="C:\Users\79871\Downloads\фон для букл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1\Downloads\фон для букл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2430" cy="73755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D2B5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564.05pt;margin-top:18pt;width:237pt;height:533.25pt;z-index:25166438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" stroked="f">
            <v:textbox>
              <w:txbxContent>
                <w:p w:rsidR="008B6466" w:rsidRPr="004D1E82" w:rsidRDefault="008B6466" w:rsidP="008B646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12"/>
                    </w:rPr>
                  </w:pPr>
                  <w:r w:rsidRPr="004D1E82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12"/>
                    </w:rPr>
                    <w:t xml:space="preserve"> </w:t>
                  </w:r>
                </w:p>
                <w:p w:rsidR="008B6466" w:rsidRPr="005C4826" w:rsidRDefault="008B6466" w:rsidP="008B646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  <w:t>Предупреждение тугоухости</w:t>
                  </w:r>
                </w:p>
                <w:p w:rsidR="008B6466" w:rsidRPr="005C4826" w:rsidRDefault="008B6466" w:rsidP="008B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</w:p>
                <w:p w:rsidR="008B6466" w:rsidRPr="005C4826" w:rsidRDefault="008B6466" w:rsidP="008B6466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Ослабление слуха может быть вызвано скоплением в слуховом проходе ушной серы. Но нельзя чистить </w:t>
                  </w:r>
                  <w:r w:rsidR="00B57797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ватными палочками и др.! Ими можно повредить барабанную перепонку.</w:t>
                  </w:r>
                </w:p>
                <w:p w:rsidR="008B6466" w:rsidRPr="005C4826" w:rsidRDefault="008B6466" w:rsidP="008B6466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Микроорганизмы – возбудители болезней могут проникнуть из носоглотки через слуховую трубу в среднее ухо и вызвать отит. Не игнорируйте ОРЗ.</w:t>
                  </w:r>
                </w:p>
                <w:p w:rsidR="008B6466" w:rsidRPr="005C4826" w:rsidRDefault="008B6466" w:rsidP="008B6466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По возможности избегайте громких и раздражающих звуков.</w:t>
                  </w:r>
                  <w:r w:rsidR="00A871E2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</w:t>
                  </w:r>
                </w:p>
                <w:p w:rsidR="00B57797" w:rsidRPr="005C4826" w:rsidRDefault="00B57797" w:rsidP="00EE6392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eastAsia="Times New Roman" w:hAnsi="Times New Roman" w:cs="Times New Roman"/>
                      <w:color w:val="283F19"/>
                      <w:sz w:val="28"/>
                      <w:szCs w:val="28"/>
                      <w:lang w:eastAsia="ru-RU"/>
                    </w:rPr>
                    <w:t>П</w:t>
                  </w:r>
                  <w:r w:rsidR="008C3BBA" w:rsidRPr="005C4826">
                    <w:rPr>
                      <w:rFonts w:ascii="Times New Roman" w:eastAsia="Times New Roman" w:hAnsi="Times New Roman" w:cs="Times New Roman"/>
                      <w:color w:val="283F19"/>
                      <w:sz w:val="28"/>
                      <w:szCs w:val="28"/>
                      <w:lang w:eastAsia="ru-RU"/>
                    </w:rPr>
                    <w:t xml:space="preserve">роводить не более 2-3 часов в день в </w:t>
                  </w:r>
                  <w:r w:rsidR="008C3BBA" w:rsidRPr="005C4826">
                    <w:rPr>
                      <w:rFonts w:ascii="Times New Roman" w:eastAsia="Times New Roman" w:hAnsi="Times New Roman" w:cs="Times New Roman"/>
                      <w:b/>
                      <w:color w:val="283F19"/>
                      <w:sz w:val="28"/>
                      <w:szCs w:val="28"/>
                      <w:lang w:eastAsia="ru-RU"/>
                    </w:rPr>
                    <w:t>качественных</w:t>
                  </w:r>
                  <w:r w:rsidR="008C3BBA" w:rsidRPr="005C4826">
                    <w:rPr>
                      <w:rFonts w:ascii="Times New Roman" w:eastAsia="Times New Roman" w:hAnsi="Times New Roman" w:cs="Times New Roman"/>
                      <w:color w:val="283F19"/>
                      <w:sz w:val="28"/>
                      <w:szCs w:val="28"/>
                      <w:lang w:eastAsia="ru-RU"/>
                    </w:rPr>
                    <w:t xml:space="preserve"> профессиональных наушниках с громкостью ниже 80 дБ. </w:t>
                  </w:r>
                </w:p>
                <w:p w:rsidR="008B6466" w:rsidRPr="005C4826" w:rsidRDefault="00107DF5" w:rsidP="00EE6392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При попадании воды в ухо рекомендуется лечь на спину и медленно в течение 5 секунд повернуть голову в сторону пострадавшего уха.</w:t>
                  </w:r>
                </w:p>
                <w:p w:rsidR="008B6466" w:rsidRPr="005C4826" w:rsidRDefault="008B6466" w:rsidP="008B6466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</w:t>
                  </w:r>
                  <w:r w:rsidR="003F5EBF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Необходимо исключить или ограничить применение </w:t>
                  </w:r>
                  <w:proofErr w:type="spellStart"/>
                  <w:r w:rsidR="003F5EBF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ототоксических</w:t>
                  </w:r>
                  <w:proofErr w:type="spellEnd"/>
                  <w:r w:rsidR="003F5EBF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антибиотиков у беременных женщин и детей, особенно младшего возраста</w:t>
                  </w:r>
                  <w:r w:rsidR="00AE2FD6" w:rsidRPr="005C4826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.</w:t>
                  </w:r>
                </w:p>
              </w:txbxContent>
            </v:textbox>
            <w10:wrap type="square"/>
          </v:shape>
        </w:pict>
      </w:r>
      <w:r w:rsidR="00ED2B54">
        <w:rPr>
          <w:noProof/>
        </w:rPr>
        <w:pict>
          <v:shape id="_x0000_s1027" type="#_x0000_t202" style="position:absolute;margin-left:289.55pt;margin-top:17.3pt;width:236.25pt;height:532.5pt;z-index:25166233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" stroked="f">
            <v:textbox>
              <w:txbxContent>
                <w:p w:rsidR="00DF0CD5" w:rsidRPr="00793395" w:rsidRDefault="00DF0CD5" w:rsidP="00793395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12"/>
                      <w:szCs w:val="12"/>
                    </w:rPr>
                  </w:pPr>
                </w:p>
                <w:p w:rsidR="00793395" w:rsidRPr="00156EF5" w:rsidRDefault="00793395" w:rsidP="0079339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</w:pPr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  <w:t>К кому обратиться за помощью</w:t>
                  </w:r>
                  <w:r w:rsidR="00B57797" w:rsidRPr="00156EF5"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  <w:t>?</w:t>
                  </w:r>
                </w:p>
                <w:p w:rsidR="00793395" w:rsidRPr="00156EF5" w:rsidRDefault="005950A8" w:rsidP="0079339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20"/>
                      <w:szCs w:val="28"/>
                    </w:rPr>
                  </w:pPr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20"/>
                      <w:szCs w:val="28"/>
                    </w:rPr>
                    <w:t xml:space="preserve"> </w:t>
                  </w:r>
                </w:p>
                <w:p w:rsidR="009E21EF" w:rsidRPr="00156EF5" w:rsidRDefault="009E21EF" w:rsidP="009E21EF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</w:pPr>
                  <w:proofErr w:type="spellStart"/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  <w:t>Оториноларинголог</w:t>
                  </w:r>
                  <w:proofErr w:type="spellEnd"/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  <w:t xml:space="preserve"> (ЛОР)</w:t>
                  </w:r>
                </w:p>
                <w:p w:rsidR="009E21EF" w:rsidRPr="00156EF5" w:rsidRDefault="009E21EF" w:rsidP="009E21EF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занимается выявлением и лечением заболеваний ушей, носа и горла. Как правило, </w:t>
                  </w:r>
                  <w:proofErr w:type="spellStart"/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оториноларинголог</w:t>
                  </w:r>
                  <w:proofErr w:type="spellEnd"/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может диагностировать потерю слуха. </w:t>
                  </w:r>
                </w:p>
                <w:p w:rsidR="009E21EF" w:rsidRPr="00156EF5" w:rsidRDefault="005950A8" w:rsidP="009E21EF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1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18"/>
                    </w:rPr>
                    <w:t xml:space="preserve">  </w:t>
                  </w:r>
                </w:p>
                <w:p w:rsidR="00DF0CD5" w:rsidRPr="00156EF5" w:rsidRDefault="00793395" w:rsidP="00DF0CD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  <w:t>Сурдолог</w:t>
                  </w:r>
                </w:p>
                <w:p w:rsidR="00DF0CD5" w:rsidRPr="00156EF5" w:rsidRDefault="00793395" w:rsidP="00DF0CD5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занимается всеми аспектами диагностики и коррекции нарушений слуха. </w:t>
                  </w:r>
                </w:p>
                <w:p w:rsidR="00DF0CD5" w:rsidRPr="00156EF5" w:rsidRDefault="005950A8" w:rsidP="00DF0CD5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1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18"/>
                    </w:rPr>
                    <w:t xml:space="preserve"> </w:t>
                  </w:r>
                </w:p>
                <w:p w:rsidR="00DF0CD5" w:rsidRPr="00156EF5" w:rsidRDefault="00DF0CD5" w:rsidP="00DF0CD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28"/>
                    </w:rPr>
                    <w:t>Сурдопедагог</w:t>
                  </w:r>
                </w:p>
                <w:p w:rsidR="005950A8" w:rsidRPr="00156EF5" w:rsidRDefault="00793395" w:rsidP="00DF0CD5">
                  <w:pPr>
                    <w:spacing w:after="0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занима</w:t>
                  </w:r>
                  <w:r w:rsidR="00DF0CD5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ет</w:t>
                  </w: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ся коррекцией нарушений речи, а также обучением людей с тугоухостью и глухотой. Помощь этого специалиста может понадобиться после постановки диагноза и подбора соответствующих технических средств коррекции нарушений слуха.</w:t>
                  </w:r>
                </w:p>
                <w:p w:rsidR="005950A8" w:rsidRPr="00793395" w:rsidRDefault="005950A8" w:rsidP="005950A8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5950A8">
                    <w:rPr>
                      <w:rFonts w:ascii="Times New Roman" w:hAnsi="Times New Roman" w:cs="Times New Roman"/>
                      <w:noProof/>
                      <w:sz w:val="28"/>
                      <w:lang w:eastAsia="ru-RU"/>
                    </w:rPr>
                    <w:drawing>
                      <wp:inline distT="0" distB="0" distL="0" distR="0">
                        <wp:extent cx="2571750" cy="1524000"/>
                        <wp:effectExtent l="19050" t="0" r="0" b="0"/>
                        <wp:docPr id="7" name="Рисунок 7" descr="C:\Users\79871\Downloads\sa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79871\Downloads\sa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-2539" r="16221" b="212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571750" cy="152400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softEdge rad="63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D2B54">
        <w:rPr>
          <w:noProof/>
        </w:rPr>
        <w:pict>
          <v:shape id="_x0000_s1028" type="#_x0000_t202" style="position:absolute;margin-left:13.55pt;margin-top:16.55pt;width:237pt;height:533.25pt;z-index:251660288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" stroked="f">
            <v:textbox>
              <w:txbxContent>
                <w:p w:rsidR="004D1E82" w:rsidRPr="004D1E82" w:rsidRDefault="004D1E82" w:rsidP="004D1E8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12"/>
                    </w:rPr>
                  </w:pPr>
                  <w:r w:rsidRPr="004D1E82">
                    <w:rPr>
                      <w:rFonts w:ascii="Times New Roman" w:hAnsi="Times New Roman" w:cs="Times New Roman"/>
                      <w:b/>
                      <w:color w:val="385623" w:themeColor="accent6" w:themeShade="80"/>
                      <w:sz w:val="12"/>
                    </w:rPr>
                    <w:t xml:space="preserve"> </w:t>
                  </w:r>
                </w:p>
                <w:p w:rsidR="004D1E82" w:rsidRPr="00156EF5" w:rsidRDefault="004D1E82" w:rsidP="004D1E82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</w:pPr>
                  <w:r w:rsidRPr="00156EF5">
                    <w:rPr>
                      <w:rFonts w:ascii="Times New Roman" w:hAnsi="Times New Roman" w:cs="Times New Roman"/>
                      <w:b/>
                      <w:color w:val="283F19"/>
                      <w:sz w:val="32"/>
                    </w:rPr>
                    <w:t>Признаки нарушения слуха</w:t>
                  </w:r>
                </w:p>
                <w:p w:rsidR="004D1E82" w:rsidRPr="00156EF5" w:rsidRDefault="004D1E82" w:rsidP="004D1E8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Отсутствие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или исчезновение</w:t>
                  </w: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реакции ребенка на голос человека вне зоны видимости, особенно когд</w:t>
                  </w:r>
                  <w:r w:rsidR="000208C9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а что-то отвлекает его внимание.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Вздрагивает или выглядит удивленным при произнесении своего имени (во время беседы на нормальном или даже доста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точно высоком уровне громкости).</w:t>
                  </w:r>
                </w:p>
                <w:p w:rsidR="004D1E82" w:rsidRPr="00156EF5" w:rsidRDefault="005C4826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Часто</w:t>
                  </w:r>
                  <w:r w:rsidR="000208C9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переспрашивает</w:t>
                  </w:r>
                  <w:r w:rsidR="00107DF5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(«что?» или «а?»)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Внимательно смотрит в лицо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собеседнику, когда слушает его.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Садится близко к телевизору, когда установлен нормальный 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для остальных уровень громкости.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Слишком сильно увеличивает громкость телевизора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 или музыкального проигрывателя.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При телефонном звонке не реагирует на голос в трубке или непрерывно прикладывает трубк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у то к одному, то к другому уху.</w:t>
                  </w:r>
                </w:p>
                <w:p w:rsidR="004D1E82" w:rsidRPr="00156EF5" w:rsidRDefault="004D1E82" w:rsidP="000208C9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283F19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Не вздраг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ивает при резких громких звуках.</w:t>
                  </w:r>
                </w:p>
                <w:p w:rsidR="004D1E82" w:rsidRPr="00AE2FD6" w:rsidRDefault="004D1E82" w:rsidP="00DE269C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ind w:left="0" w:firstLine="0"/>
                    <w:jc w:val="both"/>
                    <w:rPr>
                      <w:rFonts w:ascii="Times New Roman" w:hAnsi="Times New Roman" w:cs="Times New Roman"/>
                      <w:color w:val="304A1E"/>
                      <w:sz w:val="28"/>
                    </w:rPr>
                  </w:pP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 xml:space="preserve">Однако самым важным признаком возможного нарушения </w:t>
                  </w:r>
                  <w:r w:rsidR="00DE269C"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слуха является задержка рече</w:t>
                  </w:r>
                  <w:r w:rsidRPr="00156EF5">
                    <w:rPr>
                      <w:rFonts w:ascii="Times New Roman" w:hAnsi="Times New Roman" w:cs="Times New Roman"/>
                      <w:color w:val="283F19"/>
                      <w:sz w:val="28"/>
                    </w:rPr>
                    <w:t>вого развития</w:t>
                  </w:r>
                  <w:r w:rsidRPr="00AE2FD6">
                    <w:rPr>
                      <w:rFonts w:ascii="Times New Roman" w:hAnsi="Times New Roman" w:cs="Times New Roman"/>
                      <w:color w:val="304A1E"/>
                      <w:sz w:val="28"/>
                    </w:rPr>
                    <w:t xml:space="preserve">. </w:t>
                  </w:r>
                </w:p>
              </w:txbxContent>
            </v:textbox>
            <w10:wrap type="square"/>
          </v:shape>
        </w:pict>
      </w:r>
    </w:p>
    <w:p w:rsidR="00861446" w:rsidRDefault="002266C5">
      <w:r>
        <w:rPr>
          <w:noProof/>
        </w:rPr>
        <w:lastRenderedPageBreak/>
        <w:pict>
          <v:shape id="_x0000_s1029" type="#_x0000_t202" style="position:absolute;margin-left:17.3pt;margin-top:159.7pt;width:231.75pt;height:395.15pt;z-index:2516695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" stroked="f">
            <v:textbox style="mso-next-textbox:#_x0000_s1029">
              <w:txbxContent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b/>
                      <w:noProof/>
                      <w:color w:val="283F19"/>
                      <w:sz w:val="32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noProof/>
                      <w:color w:val="283F19"/>
                      <w:sz w:val="32"/>
                      <w:szCs w:val="28"/>
                    </w:rPr>
                    <w:t>Наши контакты:</w:t>
                  </w:r>
                </w:p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Телефон:  8(3473)24-06-78</w:t>
                  </w:r>
                </w:p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Эл. почта: rrc_deti_ns_tnr@mail.ru</w:t>
                  </w:r>
                </w:p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Сайт</w:t>
                  </w:r>
                  <w:r w:rsidR="00EC4416"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  <w:lang w:val="en-US"/>
                    </w:rPr>
                    <w:t>:</w:t>
                  </w: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  <w:lang w:val="en-US"/>
                    </w:rPr>
                    <w:t xml:space="preserve"> school1v.02edu.ru</w:t>
                  </w:r>
                </w:p>
                <w:p w:rsidR="005C4826" w:rsidRPr="005C4826" w:rsidRDefault="005C4826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304A1E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 xml:space="preserve">Группа ВКонтакте: </w:t>
                  </w:r>
                  <w:hyperlink r:id="rId7" w:history="1">
                    <w:r w:rsidRPr="002117CD">
                      <w:rPr>
                        <w:rStyle w:val="a8"/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https://vk.com/club225434376</w:t>
                    </w:r>
                  </w:hyperlink>
                  <w:r>
                    <w:rPr>
                      <w:rFonts w:ascii="Times New Roman" w:hAnsi="Times New Roman" w:cs="Times New Roman"/>
                      <w:noProof/>
                      <w:color w:val="304A1E"/>
                      <w:sz w:val="28"/>
                      <w:szCs w:val="28"/>
                    </w:rPr>
                    <w:t xml:space="preserve"> </w:t>
                  </w:r>
                </w:p>
                <w:p w:rsidR="009F10F5" w:rsidRPr="005C4826" w:rsidRDefault="005C4826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  <w:t xml:space="preserve"> </w:t>
                  </w:r>
                </w:p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Адрес: 453116</w:t>
                  </w:r>
                  <w:r w:rsidR="005C4826"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,</w:t>
                  </w:r>
                </w:p>
                <w:p w:rsidR="009F10F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Республика Башкортостан,</w:t>
                  </w:r>
                </w:p>
                <w:p w:rsidR="002266C5" w:rsidRPr="005C4826" w:rsidRDefault="009F10F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</w:pPr>
                  <w:r w:rsidRPr="005C4826">
                    <w:rPr>
                      <w:rFonts w:ascii="Times New Roman" w:hAnsi="Times New Roman" w:cs="Times New Roman"/>
                      <w:noProof/>
                      <w:color w:val="283F19"/>
                      <w:sz w:val="28"/>
                      <w:szCs w:val="28"/>
                    </w:rPr>
                    <w:t>г. Стерлитамак, ул.Льва Толстого, 7</w:t>
                  </w:r>
                </w:p>
                <w:p w:rsidR="002266C5" w:rsidRPr="002266C5" w:rsidRDefault="002266C5" w:rsidP="00EC4416">
                  <w:pPr>
                    <w:spacing w:after="0"/>
                    <w:contextualSpacing/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</w:pPr>
                  <w:r w:rsidRPr="002266C5"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  <w:t xml:space="preserve"> </w:t>
                  </w:r>
                </w:p>
                <w:p w:rsidR="002266C5" w:rsidRPr="002266C5" w:rsidRDefault="002266C5" w:rsidP="002266C5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304A1E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381125" cy="1381125"/>
                        <wp:effectExtent l="19050" t="0" r="9525" b="0"/>
                        <wp:docPr id="3" name="Рисунок 2" descr="C:\Users\Пользователь\Downloads\IMG-20240417-WA0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ользователь\Downloads\IMG-20240417-WA0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266C5">
                    <w:rPr>
                      <w:rFonts w:ascii="Times New Roman" w:hAnsi="Times New Roman" w:cs="Times New Roman"/>
                      <w:noProof/>
                      <w:color w:val="304A1E"/>
                      <w:sz w:val="12"/>
                      <w:szCs w:val="28"/>
                    </w:rPr>
                    <w:t xml:space="preserve"> </w:t>
                  </w:r>
                </w:p>
                <w:p w:rsidR="00E80C3D" w:rsidRDefault="002266C5" w:rsidP="002266C5">
                  <w:pPr>
                    <w:spacing w:after="0"/>
                    <w:contextualSpacing/>
                    <w:jc w:val="center"/>
                  </w:pPr>
                  <w:r>
                    <w:rPr>
                      <w:rFonts w:ascii="Times New Roman" w:hAnsi="Times New Roman" w:cs="Times New Roman"/>
                      <w:noProof/>
                      <w:color w:val="304A1E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211283" cy="1211283"/>
                        <wp:effectExtent l="19050" t="0" r="7917" b="0"/>
                        <wp:docPr id="2" name="Рисунок 1" descr="C:\Users\Пользователь\Downloads\IMG-20240417-WA00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ользователь\Downloads\IMG-20240417-WA00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7228" cy="12172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C4826" w:rsidRPr="005C4826" w:rsidRDefault="005C4826" w:rsidP="002266C5">
                  <w:pPr>
                    <w:spacing w:after="0"/>
                    <w:contextualSpacing/>
                    <w:jc w:val="center"/>
                    <w:rPr>
                      <w:sz w:val="12"/>
                    </w:rPr>
                  </w:pPr>
                  <w:r w:rsidRPr="005C4826">
                    <w:rPr>
                      <w:sz w:val="12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>
        <w:rPr>
          <w:noProof/>
        </w:rPr>
        <w:pict>
          <v:shape id="_x0000_s1033" type="#_x0000_t202" style="position:absolute;margin-left:12.45pt;margin-top:-552.1pt;width:239.6pt;height:135.3pt;z-index:251673600;mso-width-relative:margin;mso-height-relative:margin" stroked="f">
            <v:textbox>
              <w:txbxContent>
                <w:p w:rsidR="002266C5" w:rsidRPr="002266C5" w:rsidRDefault="002266C5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385623" w:themeColor="accent6" w:themeShade="80"/>
                      <w:sz w:val="12"/>
                    </w:rPr>
                  </w:pPr>
                  <w:r w:rsidRPr="002266C5">
                    <w:rPr>
                      <w:rFonts w:ascii="Times New Roman" w:hAnsi="Times New Roman" w:cs="Times New Roman"/>
                      <w:b/>
                      <w:i/>
                      <w:color w:val="385623" w:themeColor="accent6" w:themeShade="80"/>
                      <w:sz w:val="12"/>
                    </w:rPr>
                    <w:t xml:space="preserve"> </w:t>
                  </w:r>
                </w:p>
                <w:p w:rsidR="00AE2FD6" w:rsidRPr="005C4826" w:rsidRDefault="00D234E9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 xml:space="preserve">Региональный </w:t>
                  </w:r>
                  <w:r w:rsidR="005C4826"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Р</w:t>
                  </w:r>
                  <w:r w:rsidR="00AE2FD6"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есурсный</w:t>
                  </w:r>
                </w:p>
                <w:p w:rsidR="00D234E9" w:rsidRPr="005C4826" w:rsidRDefault="00AE2FD6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центр развития</w:t>
                  </w:r>
                </w:p>
                <w:p w:rsidR="00D234E9" w:rsidRPr="005C4826" w:rsidRDefault="00D234E9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и коррекции детей</w:t>
                  </w:r>
                </w:p>
                <w:p w:rsidR="00AE2FD6" w:rsidRPr="005C4826" w:rsidRDefault="00AE2FD6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 xml:space="preserve"> с нарушениями слуха и речи,</w:t>
                  </w:r>
                </w:p>
                <w:p w:rsidR="00AE2FD6" w:rsidRPr="005C4826" w:rsidRDefault="00AE2FD6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в том числе</w:t>
                  </w:r>
                </w:p>
                <w:p w:rsidR="00D234E9" w:rsidRPr="005C4826" w:rsidRDefault="00D234E9" w:rsidP="00AE2FD6">
                  <w:pPr>
                    <w:spacing w:after="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</w:pPr>
                  <w:r w:rsidRPr="005C4826">
                    <w:rPr>
                      <w:rFonts w:ascii="Times New Roman" w:hAnsi="Times New Roman" w:cs="Times New Roman"/>
                      <w:b/>
                      <w:i/>
                      <w:color w:val="283F19"/>
                      <w:sz w:val="32"/>
                    </w:rPr>
                    <w:t>с кохлеарной имплантацией</w:t>
                  </w:r>
                </w:p>
              </w:txbxContent>
            </v:textbox>
          </v:shape>
        </w:pict>
      </w:r>
      <w:r w:rsidR="00612C6D"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-121920</wp:posOffset>
            </wp:positionH>
            <wp:positionV relativeFrom="margin">
              <wp:posOffset>-106045</wp:posOffset>
            </wp:positionV>
            <wp:extent cx="10560050" cy="7414895"/>
            <wp:effectExtent l="19050" t="19050" r="12700" b="14605"/>
            <wp:wrapSquare wrapText="bothSides"/>
            <wp:docPr id="4" name="Рисунок 4" descr="C:\Users\79871\Downloads\фон для букл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1\Downloads\фон для букл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0" cy="74148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accent6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D2B54">
        <w:rPr>
          <w:noProof/>
          <w:lang w:eastAsia="ru-RU"/>
        </w:rPr>
        <w:pict>
          <v:shape id="Надпись 10" o:spid="_x0000_s1030" type="#_x0000_t202" style="position:absolute;margin-left:16.55pt;margin-top:32.3pt;width:235.5pt;height:159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" fillcolor="white [3201]" stroked="f" strokeweight=".5pt">
            <v:textbox style="mso-next-textbox:#Надпись 10">
              <w:txbxContent>
                <w:p w:rsidR="00EB271A" w:rsidRDefault="00221514" w:rsidP="00221514">
                  <w:pPr>
                    <w:numPr>
                      <w:ilvl w:val="1"/>
                      <w:numId w:val="0"/>
                    </w:numPr>
                    <w:spacing w:after="0" w:line="264" w:lineRule="auto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</w:pPr>
                  <w:r w:rsidRPr="00EC4416"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  <w:t xml:space="preserve">Региональный Ресурсный центр развития </w:t>
                  </w:r>
                </w:p>
                <w:p w:rsidR="00EB271A" w:rsidRDefault="00221514" w:rsidP="00221514">
                  <w:pPr>
                    <w:numPr>
                      <w:ilvl w:val="1"/>
                      <w:numId w:val="0"/>
                    </w:numPr>
                    <w:spacing w:after="0" w:line="264" w:lineRule="auto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</w:pPr>
                  <w:r w:rsidRPr="00EC4416"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  <w:t xml:space="preserve">и коррекции детей </w:t>
                  </w:r>
                </w:p>
                <w:p w:rsidR="00EB271A" w:rsidRDefault="00EB271A" w:rsidP="00221514">
                  <w:pPr>
                    <w:numPr>
                      <w:ilvl w:val="1"/>
                      <w:numId w:val="0"/>
                    </w:numPr>
                    <w:spacing w:after="0" w:line="264" w:lineRule="auto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</w:pPr>
                  <w:r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  <w:t>с нарушениями слуха и речи,</w:t>
                  </w:r>
                </w:p>
                <w:p w:rsidR="00EC4416" w:rsidRDefault="00221514" w:rsidP="00221514">
                  <w:pPr>
                    <w:numPr>
                      <w:ilvl w:val="1"/>
                      <w:numId w:val="0"/>
                    </w:numPr>
                    <w:spacing w:after="0" w:line="264" w:lineRule="auto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</w:pPr>
                  <w:r w:rsidRPr="00EC4416"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  <w:t xml:space="preserve">в том числе </w:t>
                  </w:r>
                </w:p>
                <w:p w:rsidR="00221514" w:rsidRPr="00EC4416" w:rsidRDefault="00221514" w:rsidP="00221514">
                  <w:pPr>
                    <w:numPr>
                      <w:ilvl w:val="1"/>
                      <w:numId w:val="0"/>
                    </w:numPr>
                    <w:spacing w:after="0" w:line="264" w:lineRule="auto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</w:pPr>
                  <w:r w:rsidRPr="00EC4416">
                    <w:rPr>
                      <w:rFonts w:ascii="Times New Roman" w:eastAsia="Book Antiqua" w:hAnsi="Times New Roman" w:cs="Times New Roman"/>
                      <w:b/>
                      <w:bCs/>
                      <w:i/>
                      <w:iCs/>
                      <w:noProof/>
                      <w:color w:val="385623" w:themeColor="accent6" w:themeShade="80"/>
                      <w:sz w:val="32"/>
                      <w:szCs w:val="36"/>
                      <w:lang w:eastAsia="ja-JP" w:bidi="ru-RU"/>
                    </w:rPr>
                    <w:t>с кохлеарной имплантацией</w:t>
                  </w:r>
                </w:p>
                <w:p w:rsidR="00221514" w:rsidRPr="00EC4416" w:rsidRDefault="00221514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EC4416" w:rsidRPr="0002420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7232015</wp:posOffset>
            </wp:positionH>
            <wp:positionV relativeFrom="margin">
              <wp:posOffset>4953635</wp:posOffset>
            </wp:positionV>
            <wp:extent cx="2789555" cy="1905635"/>
            <wp:effectExtent l="0" t="0" r="0" b="0"/>
            <wp:wrapSquare wrapText="bothSides"/>
            <wp:docPr id="6" name="Рисунок 6" descr="C:\Users\79871\Downloads\nashen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1\Downloads\nashen-2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910" r="6725"/>
                    <a:stretch/>
                  </pic:blipFill>
                  <pic:spPr bwMode="auto">
                    <a:xfrm>
                      <a:off x="0" y="0"/>
                      <a:ext cx="278955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D2B54">
        <w:rPr>
          <w:noProof/>
        </w:rPr>
        <w:pict>
          <v:shape id="_x0000_s1031" type="#_x0000_t202" style="position:absolute;margin-left:578.25pt;margin-top:197.3pt;width:229.75pt;height:179.25pt;z-index:251666432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" stroked="f">
            <v:textbox style="mso-next-textbox:#_x0000_s1031">
              <w:txbxContent>
                <w:p w:rsidR="006D6271" w:rsidRPr="005C4826" w:rsidRDefault="006D6271" w:rsidP="006D6271">
                  <w:pPr>
                    <w:numPr>
                      <w:ilvl w:val="1"/>
                      <w:numId w:val="0"/>
                    </w:numPr>
                    <w:spacing w:after="0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</w:pPr>
                  <w:r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  <w:t>Памятка</w:t>
                  </w:r>
                </w:p>
                <w:p w:rsidR="00024209" w:rsidRPr="005C4826" w:rsidRDefault="00024209" w:rsidP="006D6271">
                  <w:pPr>
                    <w:numPr>
                      <w:ilvl w:val="1"/>
                      <w:numId w:val="0"/>
                    </w:numPr>
                    <w:spacing w:after="0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16"/>
                      <w:szCs w:val="36"/>
                      <w:lang w:eastAsia="ja-JP" w:bidi="ru-RU"/>
                    </w:rPr>
                  </w:pPr>
                  <w:r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16"/>
                      <w:szCs w:val="36"/>
                      <w:lang w:eastAsia="ja-JP" w:bidi="ru-RU"/>
                    </w:rPr>
                    <w:t xml:space="preserve"> </w:t>
                  </w:r>
                </w:p>
                <w:p w:rsidR="00EB271A" w:rsidRPr="005C4826" w:rsidRDefault="006D6271" w:rsidP="006D6271">
                  <w:pPr>
                    <w:numPr>
                      <w:ilvl w:val="1"/>
                      <w:numId w:val="0"/>
                    </w:numPr>
                    <w:spacing w:after="0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</w:pPr>
                  <w:r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  <w:t xml:space="preserve">«Как заметить </w:t>
                  </w:r>
                </w:p>
                <w:p w:rsidR="006D6271" w:rsidRPr="005C4826" w:rsidRDefault="006D6271" w:rsidP="006D6271">
                  <w:pPr>
                    <w:numPr>
                      <w:ilvl w:val="1"/>
                      <w:numId w:val="0"/>
                    </w:numPr>
                    <w:spacing w:after="0"/>
                    <w:ind w:right="289"/>
                    <w:contextualSpacing/>
                    <w:jc w:val="center"/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</w:pPr>
                  <w:r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  <w:t>и предупредить нарушения слуха у детей</w:t>
                  </w:r>
                  <w:r w:rsidR="00024209"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  <w:t>?</w:t>
                  </w:r>
                  <w:r w:rsidRPr="005C4826">
                    <w:rPr>
                      <w:rFonts w:ascii="Times New Roman" w:eastAsia="Book Antiqua" w:hAnsi="Times New Roman" w:cs="Times New Roman"/>
                      <w:b/>
                      <w:bCs/>
                      <w:iCs/>
                      <w:noProof/>
                      <w:color w:val="283F19"/>
                      <w:sz w:val="52"/>
                      <w:szCs w:val="36"/>
                      <w:lang w:eastAsia="ja-JP" w:bidi="ru-RU"/>
                    </w:rPr>
                    <w:t>»</w:t>
                  </w:r>
                </w:p>
                <w:p w:rsidR="006D6271" w:rsidRDefault="006D6271" w:rsidP="006D6271">
                  <w:r w:rsidRPr="00113786">
                    <w:rPr>
                      <w:rFonts w:ascii="Book Antiqua" w:eastAsia="Book Antiqua" w:hAnsi="Book Antiqua" w:cs="Times New Roman"/>
                      <w:b/>
                      <w:bCs/>
                      <w:noProof/>
                      <w:sz w:val="36"/>
                      <w:szCs w:val="36"/>
                      <w:lang w:eastAsia="ja-JP" w:bidi="ru-RU"/>
                    </w:rPr>
                    <w:t xml:space="preserve">      </w:t>
                  </w:r>
                </w:p>
              </w:txbxContent>
            </v:textbox>
            <w10:wrap type="square" anchorx="page"/>
          </v:shape>
        </w:pict>
      </w:r>
      <w:r w:rsidR="00221514" w:rsidRPr="0022151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7525385</wp:posOffset>
            </wp:positionH>
            <wp:positionV relativeFrom="margin">
              <wp:posOffset>305435</wp:posOffset>
            </wp:positionV>
            <wp:extent cx="2209800" cy="2209800"/>
            <wp:effectExtent l="0" t="0" r="0" b="0"/>
            <wp:wrapSquare wrapText="bothSides"/>
            <wp:docPr id="9" name="Рисунок 9" descr="C:\Users\79871\Downloads\IMG_4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871\Downloads\IMG_454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61446" w:rsidSect="00BF12A3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F1AC7"/>
    <w:multiLevelType w:val="hybridMultilevel"/>
    <w:tmpl w:val="E9F861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2A3"/>
    <w:rsid w:val="000208C9"/>
    <w:rsid w:val="00024209"/>
    <w:rsid w:val="00041B59"/>
    <w:rsid w:val="00107DF5"/>
    <w:rsid w:val="00156EF5"/>
    <w:rsid w:val="00221514"/>
    <w:rsid w:val="002266C5"/>
    <w:rsid w:val="0037174F"/>
    <w:rsid w:val="00371F31"/>
    <w:rsid w:val="003F5EBF"/>
    <w:rsid w:val="004D1E82"/>
    <w:rsid w:val="005950A8"/>
    <w:rsid w:val="005C4826"/>
    <w:rsid w:val="00612C6D"/>
    <w:rsid w:val="00680CD6"/>
    <w:rsid w:val="006D6271"/>
    <w:rsid w:val="0072184F"/>
    <w:rsid w:val="0079024A"/>
    <w:rsid w:val="00793395"/>
    <w:rsid w:val="007A4812"/>
    <w:rsid w:val="007C6432"/>
    <w:rsid w:val="00837A0A"/>
    <w:rsid w:val="008435F7"/>
    <w:rsid w:val="008559E8"/>
    <w:rsid w:val="00861446"/>
    <w:rsid w:val="008B6466"/>
    <w:rsid w:val="008C3BBA"/>
    <w:rsid w:val="009E21EF"/>
    <w:rsid w:val="009F10F5"/>
    <w:rsid w:val="00A871E2"/>
    <w:rsid w:val="00AE2FD6"/>
    <w:rsid w:val="00B57797"/>
    <w:rsid w:val="00BF12A3"/>
    <w:rsid w:val="00D234E9"/>
    <w:rsid w:val="00DE269C"/>
    <w:rsid w:val="00DF0CD5"/>
    <w:rsid w:val="00E80C3D"/>
    <w:rsid w:val="00EB271A"/>
    <w:rsid w:val="00EC4416"/>
    <w:rsid w:val="00ED2B54"/>
    <w:rsid w:val="00EF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208C9"/>
    <w:pPr>
      <w:ind w:left="720"/>
      <w:contextualSpacing/>
    </w:pPr>
  </w:style>
  <w:style w:type="table" w:styleId="a5">
    <w:name w:val="Table Grid"/>
    <w:basedOn w:val="a1"/>
    <w:uiPriority w:val="39"/>
    <w:rsid w:val="006D6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F2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273B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5C48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2254343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Стерлитамакская КШИ</dc:creator>
  <cp:keywords/>
  <dc:description/>
  <cp:lastModifiedBy>Пользователь</cp:lastModifiedBy>
  <cp:revision>18</cp:revision>
  <cp:lastPrinted>2024-04-16T08:23:00Z</cp:lastPrinted>
  <dcterms:created xsi:type="dcterms:W3CDTF">2024-04-16T05:10:00Z</dcterms:created>
  <dcterms:modified xsi:type="dcterms:W3CDTF">2024-04-17T18:39:00Z</dcterms:modified>
</cp:coreProperties>
</file>